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10" w:rsidRDefault="00546D10" w:rsidP="0054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6D10" w:rsidRDefault="00546D10" w:rsidP="0054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открытого литературного проекта </w:t>
      </w:r>
    </w:p>
    <w:p w:rsidR="00546D10" w:rsidRDefault="00546D10" w:rsidP="00546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«Поэзия русского слова»</w:t>
      </w:r>
    </w:p>
    <w:p w:rsidR="00546D10" w:rsidRDefault="00546D10" w:rsidP="00546D10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D10" w:rsidRDefault="00546D10" w:rsidP="00546D10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D10" w:rsidRDefault="00546D10" w:rsidP="00546D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Литературный проект «Поэзия русского слова» (далее проект) ставит своей главной целью выявление талантливых авторов и продвижение их на всероссийский уровень, формирование любви к родному краю, популяризацию культурного наследия, утверждение и развитие духовно-нравственных литературных традиций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пропаганду живого русского слова.</w:t>
      </w:r>
    </w:p>
    <w:p w:rsidR="00546D10" w:rsidRDefault="00546D10" w:rsidP="00546D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посвящён памяти Вячеслава Александровича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постоянного члена жюри «Поэзии русского слова», ушедшего из жизни в апреле 2021 года, поэта, прозаика, лауреата литературных премий, члена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правления Краснодарского краевого отделения Союза писателей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6D10" w:rsidRDefault="00546D10" w:rsidP="00546D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Проект реализуется 1 раз в два года в городе-курорте Анапа. Дата проведения в 2024 году – с 11 по 13 октября.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Учредителями проекта в 2024 году являются: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Краснодарское краевое отделение общероссийской общественной организации «Союз писателей России»;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Администрация муниципального образования город-курорт Анапа. Учредители проекта утверждают состав организационного комитета, его функции и порядок работы.</w:t>
      </w: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ЦЕЛИ И ЗАДАЧИ ПРОЕКТА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Целью проекта является приобщение граждан к культурному наследию народов России, выявление и поддержка новых дарований в поэзии, прозе и переводах, профессиональное и любительское развитие литературного творчества, пропаганда чистоты русского слова, развитие межнациональных культурных связей.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Проект призван решать следующие задачи: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новых дарований, их поддержка, ориентация на профессиональное обучение, продвижение их творчества в средствах массовой информации;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самодеятельных авторов;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литературного процесса в Краснодарском крае и в Российской Федерации, укрепление культурной связи поколений;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пропаганда литературного творчества авторов Краснодарского края в Российской Федерации и за рубежом;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чистоты и величия русского языка - фундамента российской государственности;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пропаганда художественного чтения;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базовых ценностей в гражданском обществе;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развитие гуманитарных литературных традиций России;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межнациональных культурных связей народов Российской Федерации через литературное творчество;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современной российской общественности к основополагающей роли литературы в формировании сознания подрастающих поколений и духовного становления молодёжи;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общения и партнёрских отношений в совместных проектах в области литературного творчества.</w:t>
      </w: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ОРГАНИЗАЦИОННЫЙ КОМИТЕТ</w:t>
      </w: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Организацию и проведение проекта осуществляет организационный комитет (далее Оргкомитет), в состав которого входят представители: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Краснодарского краевого отделения Общероссийской общественной организации «Союз писателей России»;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бюджетного учреждения культуры «Центр культуры «Родина» муниципального образования город-курорт Анапа имени Марины Михайловны Шапиро;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Оргкомитет проекта решает следующие задачи: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коммуникацию и информирование потенциальных участников проекта о порядке проведения и условиях участия;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ведёт приём и обработку заявок, формирование программы проекта и т.д.;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формирует, согласовывает и утверждает с учредителями состав жюри проекта, обеспечивает и координирует работу жюри на площадках мероприятия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занимается рассылкой приглашений, осуществляет оплату проживания, питания и оплату выполненной работы членам жюри проекта);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В рамках исполнения своих полномочий Оргкомитет проекта обеспечивает: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согласование макетов для дипломов, грамот, сертификатов участников проекта, его финалистов и победителей, баннера, афиш, пригласительных билетов и другой печатной продукции;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наградных материалов;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места, времени и организационно-технических условий для проведения мероприятия;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графика проведения мероприятий проекта;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утверждение сценариев открытия и закрытия проекта, графика и программы проведения мероприятий;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площадок для проведения мероприятия (техническое обеспечение, оформление и дизайн площадок и т. п.);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 размещении участников проекта (рекомендательно), организация дополнительных мероприятий в рамках проведения проекта (по согласованию);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ведение базы данных участников проекта;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проведения мероприятия.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Заявки для участия в проекте с приложениями направляются по адресу: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353440, Россия, Краснодарский край,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Анапа, ул. Астраханская, 2,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«Центр культуры «Родина» муниципального образования город-курорт Анапа имени Марины Михайловны Шапиро. Тел./факс: 8(861333) 4-67-65.</w:t>
      </w:r>
    </w:p>
    <w:p w:rsidR="00546D10" w:rsidRDefault="00546D10" w:rsidP="00546D10">
      <w:pPr>
        <w:spacing w:after="0" w:line="240" w:lineRule="auto"/>
        <w:ind w:firstLine="709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avangard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anapa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  <w:t>УСЛОВИЯ ПРОВЕДЕНИЯ ПРОЕКТА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участию в проекте приглашаются авторы литературных произведений на русском языке в возрасте от 18 лет, независимо от места жительства и гражданства.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присылают свои заявки по 4 номинациям: «Малая проза», «Поэзия», «Переводы» и «Литература для детей». Каждая номинация включает в себя 2 категории: «Открытие» (для непрофессиональных литераторов) и «Мастер» (для литераторов, являющихся членами профессиональных творческих литературных союзов).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</w:rPr>
        <w:tab/>
        <w:t>Проект реализуется в три этапа: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этап, в результате которого формируется длинный список участников проекта;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этап, в результате которого формируется короткий список проекта из пятидесяти участников длинного списка;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этап, по итогам которого определяются победители и обладатель Гран-при.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Подача заявки для участия в проекте (в письменной форме ИЛИ на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 означает полное согласие потенциального участника с условиями настоящего Положения, внутренним регламентом проекта, принятие обязательств по поддержанию контактов с представителями Оргкомитета для оперативного обмена информацией, а также согласие на сбор, хранение, использование, обработку и распространение персональных данных организаторами проекта.</w:t>
      </w:r>
    </w:p>
    <w:p w:rsidR="00546D10" w:rsidRDefault="00546D10" w:rsidP="0054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 соглашаются с тем, что произведения, отобранные жюри, могут быть опубликованы на онлайн-ресурсах, освещающих проведение проекта, а также других изданиях.  При этом автор не претендует на выплату авторского гонорара.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Правом выдвижения произведений для участия в проекте обладают сами авторы, региональные отделения творческих союзов писателей и журналистов, библиотеки, а также издательства и редколлегии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литературных журналов (в том числе электронных). Допускается представление соавторских работ, в этом случае в заявке необходимо указывать контактные данные всех соавторов произведения. Допускается представление работ под псевдонимами. Не допускается использование в качестве псевдонима имён реально существующих лиц.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проекте не принимаются произведения: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политическую, агрессивную и иного рода деструктивную пропаганду, призывы к национальной розни, оскорбляющую чувства верующих;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содержащие ненормативную лексику, пропагандирующие порнографию, сексуальные извращения, насилие, наркотики и алкоголь;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авторское право.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представляемым творческим работам.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представляются по следующим номинациям: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поэтические произведения любых направлений и жанров. Тематика - свободная. Объём всех стихотворных произведений не более 100 строк.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Малая проза.</w:t>
      </w:r>
      <w:r>
        <w:rPr>
          <w:rFonts w:ascii="Times New Roman" w:hAnsi="Times New Roman" w:cs="Times New Roman"/>
          <w:sz w:val="28"/>
          <w:szCs w:val="28"/>
        </w:rPr>
        <w:t xml:space="preserve"> Тематика произведений - свободная. Объём произведения до 10 000 знаков (без пробелов).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Переводы.</w:t>
      </w:r>
      <w:r>
        <w:rPr>
          <w:rFonts w:ascii="Times New Roman" w:hAnsi="Times New Roman" w:cs="Times New Roman"/>
          <w:sz w:val="28"/>
          <w:szCs w:val="28"/>
        </w:rPr>
        <w:t xml:space="preserve"> Перевод стихотворного текста с любого языка на русский.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тексту: к переводу должен прилагаться оригинальный авторский текст для украинского и белорусского языков, для иных языков - подстрочник с авторского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работа не более 100 строк.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Литература для детей.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поэтические произведения для детей общим объемом не более 100 строк и прозаические произведения для детей объемом до 10 000 знаков (без пробелов).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автор может принимать участие в проекте не более чем в двух номинациях под одним именем (псевдонимом).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проекта требуется направить в адрес Оргкомитета заявку по установленной форме (Приложение № 1</w:t>
      </w:r>
      <w:r>
        <w:rPr>
          <w:rFonts w:ascii="Times New Roman" w:hAnsi="Times New Roman" w:cs="Times New Roman"/>
          <w:b/>
          <w:sz w:val="28"/>
          <w:szCs w:val="28"/>
        </w:rPr>
        <w:t>) до 31 августа 2024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приложить произведения в электронном виде (в виде файла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шрифта 14, интервал между строками 1, между стихами - интервал 2).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содержать выдвигаемые для участия в проекте произведения с указанием в шапке номинации, категории («Мастер» или «Открытие») и ФИО. Все произведения должны иметь указание на год их создания.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проекте могут быть выдвинуты только те произведения, жанр и содержание которых соответствуют проектным номинациям, написанные не ранее, чем за 3 года до проекта и не участвовавшие в других литературных проектах и конкурсах.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письма указывается: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«Поэзия русского слова», номинация и категория заявки, форма участия  - очно или заочно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«Поэзия русского слова, Малая проза, Мастер, очно»).</w:t>
      </w:r>
      <w:proofErr w:type="gramEnd"/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должно содержать ФИО участника, адрес проживания и иметь четыре Приложения: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Фотография участника в расширении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размером не более 100 кбайт.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Файл, содержащий выдвигаемые для участия в проекте произведения с указанием в шапке номинации, категории («Мастер» или «Открытие») и ФИО.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Подтверждение оплаты (скан-копия, квитанция) за участие в проекте (обязательно).</w:t>
      </w: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hAnsi="Times New Roman" w:cs="Times New Roman"/>
          <w:b/>
          <w:sz w:val="28"/>
          <w:szCs w:val="28"/>
        </w:rPr>
        <w:t>ЗАОЧНОЕ</w:t>
      </w:r>
      <w:r>
        <w:rPr>
          <w:rFonts w:ascii="Times New Roman" w:hAnsi="Times New Roman" w:cs="Times New Roman"/>
          <w:sz w:val="28"/>
          <w:szCs w:val="28"/>
        </w:rPr>
        <w:t xml:space="preserve"> участие в проекте. </w:t>
      </w: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заочным участникам те же, наградные материалы предоставляются им только в электронном виде.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Произведения, написанные в жанрах, не соответствующих номинациям проекта, не принимаются и не регистрируются Оргкомитетом. Произведения, неправильно оформленные и объём которых не соответствует условиям, изложенным в данном Положении, не регистрируются и не рассматриваются Оргкомитетом. Присланные работы не рецензируются. Один автор может принимать участие в проекте не более чем в двух номинациях под одним именем (псевдонимом). Оргкомитет не берет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себя функции выбора одной из множества присланных работ для представления к участию в 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>. Авторы, представляющие большее количество творческих работ по одной номинации, не регистрируются Оргкомитетом и к участию в проекте не допускаются.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Участникам, подавшим заявку по электронной почте, высылается подтверждение о получении и, при необходимости, дополнительные материалы.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 территории проведения проекта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участники несут полную ответственность за свою личную безопасность. Сохранность личных вещей, книжной продукции обеспечивается участниками самостоятельно. Бережное отношение к аппаратуре, оборудованию и сценическим площадкам, предоставленным организаторами, является для всех участников обязательным.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Оргкомитет проекта не несёт ответственности: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неверно заполненную участником форму Заявки либо искажение заявленных данных;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некачественные аудионосители (CD, </w:t>
      </w:r>
      <w:proofErr w:type="spellStart"/>
      <w:r>
        <w:rPr>
          <w:rFonts w:ascii="Times New Roman" w:hAnsi="Times New Roman" w:cs="Times New Roman"/>
          <w:sz w:val="28"/>
          <w:szCs w:val="28"/>
        </w:rPr>
        <w:t>flash</w:t>
      </w:r>
      <w:proofErr w:type="spellEnd"/>
      <w:r>
        <w:rPr>
          <w:rFonts w:ascii="Times New Roman" w:hAnsi="Times New Roman" w:cs="Times New Roman"/>
          <w:sz w:val="28"/>
          <w:szCs w:val="28"/>
        </w:rPr>
        <w:t>), технические сбои нелокального характера, форс-мажорные обстоятельства.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>В рамках проведения мероприятия Оргкомитет проекта предусматривает: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рекомендательное содействие в размещении участников проекта;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культурной программы.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ПОРЯДОК ПРОВЕДЕНИЯ ПРОЕКТА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Проект </w:t>
      </w:r>
      <w:r>
        <w:rPr>
          <w:rFonts w:ascii="Times New Roman" w:hAnsi="Times New Roman" w:cs="Times New Roman"/>
          <w:b/>
          <w:sz w:val="28"/>
          <w:szCs w:val="28"/>
        </w:rPr>
        <w:t>проводится с 11 октября по 13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в городе-курорте Анапа.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</w:rPr>
        <w:t>Приём заявок для участия в проекте открывается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 июня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закрывается 31 августа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устанавливается согласно Приложению № 1 к настоящему положению.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Оргкомитет проекта формирует программу выступления согласно поступившим заявкам.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Программа проекта включает в себя: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торжественную церемонию открытия и церемонию закрытия проекта;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встречи, мастер-классы, круглые столы по проблемам развития современной литературы и возможностям книгоиздания, литературные чтения «Свободный микрофон».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  <w:t>Авторы, попавшие в число пятидесяти участников короткого списка, при наличии  возможности принимают непосредственное участие в проекте.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  <w:t>Оргкомитет проекта оставляет за собой право оперативного внесения изменений в Положение о порядке реализации проекта.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  <w:t>ПОДВЕДЕНИЕ ИТОГОВ И НАГРАЖДЕНИЕ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Призовыми являются I, II и III места в каждой номинации с разделением по категориям. Победители проекта, занявшие I, II и III места в категориях «Мастер», «Открытие», а также получившие Гран-при, получают соответствующие наградные материалы. Члены жюри оставляют за собой право не присуждать любое из трёх мест во всех категориях, а также Гран-при. Дополнительные призы и награды для финалистов могут быть учреждены заинтересованными в этом лицами или организациями.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Результаты программы проекта оглашаются на церемонии его закрытия.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Решение Жюри является окончательным и пересмотру не подлежит.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ФИНАНСОВЫЕ УСЛОВИЯ УЧАСТИЯ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>Для участия в проекте установлен организационный взнос в размере 500 рублей.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  <w:t>Расходы по оплате проезда участников короткого списка проекта до города-курорта Анапа и обратно, проживания и питания несёт командирующая сторона.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</w:t>
      </w:r>
      <w:r>
        <w:rPr>
          <w:rFonts w:ascii="Times New Roman" w:hAnsi="Times New Roman" w:cs="Times New Roman"/>
          <w:sz w:val="28"/>
          <w:szCs w:val="28"/>
        </w:rPr>
        <w:tab/>
        <w:t xml:space="preserve">Оплата организационного взноса производится на указанный расчётный счёт МБУК «Центр культуры «Родина» при подаче произведений для участия в проекте или в кассу МКУ «Централизованная бухгалтерия учреждений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м-о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к. Анапа». Организационный взнос возврату не подлежит и направляется на оплату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дипломов, грамот, сертификатов участников, баннера, афиш, пригласительных билетов и другой печатной продукции.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  <w:t>Реквизиты получателя денежных средств (для перечисления организационных взносов и спонсорских средств):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 культуры «Родина» муниципального образования город-курорт Анапа имени Марины Михайловны Шапиро: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Юридический/Фактический адрес: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353440 Краснодарский край, г. Анапа,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Астраханская, 2</w:t>
      </w:r>
    </w:p>
    <w:p w:rsidR="00546D10" w:rsidRP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46D10">
        <w:rPr>
          <w:rFonts w:ascii="Times New Roman" w:hAnsi="Times New Roman" w:cs="Times New Roman"/>
          <w:sz w:val="28"/>
          <w:szCs w:val="28"/>
          <w:lang w:val="en-US"/>
        </w:rPr>
        <w:t>. (86133) 46765</w:t>
      </w:r>
    </w:p>
    <w:p w:rsidR="00546D10" w:rsidRP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46D1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46D10">
        <w:rPr>
          <w:rFonts w:ascii="Times New Roman" w:hAnsi="Times New Roman" w:cs="Times New Roman"/>
          <w:sz w:val="28"/>
          <w:szCs w:val="28"/>
          <w:lang w:val="en-US"/>
        </w:rPr>
        <w:t>: anapa-rodina@mail.ru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 2301036903/230101001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казначейский счёт 03234643037030001800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 Банка России//УФК по Краснодарскому краю г. Краснодар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банковский счёт 40102810945370000010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010349101    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 926511020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 20.00.00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назначении платежа необходимо указать «Участие в проекте «Поэзия русского слова».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ТС (тип средств) обязательно указывать в платёжном поручении.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Организационный (целевой) взнос на участие в проекте НДС не облагается. Все реквизиты обязательны для заполнения.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ab/>
        <w:t>ЖЮРИ ПРОЕКТА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качественной оценки произведений конкурсантов и профессионального проведения открытого литературного проекта «Поэзия русского слова», Оргкомитет проекта приглашает в жюри деятелей литературы, обладающих заслуженными званиями, высокой квалификацией, компетентностью и профессионализмом в творческих направлениях данного проекта, участвовавших ранее в качестве членов жюри, почётных участников и гостей в различных фестивалях и конкурсах Всероссийского и Международного уровней.</w:t>
      </w:r>
      <w:proofErr w:type="gramEnd"/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Президентом проекта является заместитель председателя Правления Союза писателей России - генеральный директор СП России,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лауреат международных и всероссийских премий, писатель </w:t>
      </w:r>
      <w:r>
        <w:rPr>
          <w:rFonts w:ascii="Times New Roman" w:hAnsi="Times New Roman" w:cs="Times New Roman"/>
          <w:b/>
          <w:sz w:val="28"/>
          <w:szCs w:val="28"/>
        </w:rPr>
        <w:t>Василий Владимирович Дворцов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Состав жюри проекта утверждается Оргкомитетом. 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Решения жюри являются окончательными и оспариванию не подлежат.</w:t>
      </w: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/>
          <w:bCs/>
          <w:color w:val="000000"/>
          <w:shd w:val="clear" w:color="auto" w:fill="FFFFFF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outlineLvl w:val="0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lastRenderedPageBreak/>
        <w:t>ПРИЛОЖЕНИЕ № 1</w:t>
      </w: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right"/>
        <w:rPr>
          <w:rStyle w:val="apple-converted-space"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ЗАЯВКА</w:t>
      </w:r>
    </w:p>
    <w:p w:rsidR="00546D10" w:rsidRDefault="00546D10" w:rsidP="00546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для участия в открытом литературном проекте «Поэзия русского слова»</w:t>
      </w:r>
    </w:p>
    <w:p w:rsidR="00546D10" w:rsidRDefault="00546D10" w:rsidP="00546D10">
      <w:pPr>
        <w:pStyle w:val="a4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ФИО:</w:t>
      </w:r>
    </w:p>
    <w:p w:rsidR="00546D10" w:rsidRDefault="00546D10" w:rsidP="00546D10">
      <w:pPr>
        <w:spacing w:after="0"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Членство в профессиональных литературных организациях (союзах): 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Дата рождения: </w:t>
      </w:r>
    </w:p>
    <w:p w:rsidR="00546D10" w:rsidRDefault="00546D10" w:rsidP="00546D10">
      <w:pPr>
        <w:spacing w:after="0" w:line="240" w:lineRule="auto"/>
        <w:ind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работы (учёбы): 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Номинация и категория: 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Название произведений: 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Номер телефона:</w:t>
      </w: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Почтовый адрес: 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Электронный адрес: </w:t>
      </w: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Форма участия (очная, заочная):</w:t>
      </w: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(при изменении формы участия необходимо уведомить об этом Оргкомитет)</w:t>
      </w:r>
    </w:p>
    <w:p w:rsidR="00546D10" w:rsidRDefault="00546D10" w:rsidP="00546D10">
      <w:pPr>
        <w:spacing w:after="0" w:line="240" w:lineRule="auto"/>
        <w:ind w:left="284" w:hanging="76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Дата прибытия и убытия (для участвующих очно):</w:t>
      </w:r>
    </w:p>
    <w:p w:rsidR="00546D10" w:rsidRDefault="00546D10" w:rsidP="0054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Заполняя данную заявку, участник проекта выражает согласие на сбор, хранение, использование, обработку и распространение персональных данных организаторами проекта.</w:t>
      </w: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__________________________</w:t>
      </w:r>
    </w:p>
    <w:p w:rsidR="00546D10" w:rsidRDefault="00546D10" w:rsidP="00546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Подпись (расшифровка подписи)</w:t>
      </w:r>
    </w:p>
    <w:p w:rsidR="00546D10" w:rsidRDefault="00546D10" w:rsidP="00546D10">
      <w:pPr>
        <w:spacing w:after="0" w:line="240" w:lineRule="auto"/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10" w:rsidRDefault="00546D10" w:rsidP="00546D10"/>
    <w:p w:rsidR="00AF3FA2" w:rsidRDefault="00AF3FA2"/>
    <w:sectPr w:rsidR="00AF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9"/>
    <w:rsid w:val="00546D10"/>
    <w:rsid w:val="00AF3FA2"/>
    <w:rsid w:val="00D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D10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54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D10"/>
  </w:style>
  <w:style w:type="table" w:styleId="a5">
    <w:name w:val="Table Grid"/>
    <w:basedOn w:val="a1"/>
    <w:uiPriority w:val="59"/>
    <w:rsid w:val="0054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46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D10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54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6D10"/>
  </w:style>
  <w:style w:type="table" w:styleId="a5">
    <w:name w:val="Table Grid"/>
    <w:basedOn w:val="a1"/>
    <w:uiPriority w:val="59"/>
    <w:rsid w:val="0054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46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gard-anap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2395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2024-06-10T09:39:00Z</dcterms:created>
  <dcterms:modified xsi:type="dcterms:W3CDTF">2024-06-10T09:40:00Z</dcterms:modified>
</cp:coreProperties>
</file>