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8DA9" w14:textId="01B205AF" w:rsidR="008B7035" w:rsidRDefault="008B7035" w:rsidP="008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</w:t>
      </w:r>
      <w:r w:rsidR="005F1F2F" w:rsidRPr="00B70A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F1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тературной премии имени Владимира Короленко</w:t>
      </w:r>
    </w:p>
    <w:p w14:paraId="2ED64E68" w14:textId="77777777" w:rsidR="008B7035" w:rsidRPr="008B7035" w:rsidRDefault="008B7035" w:rsidP="008B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AC698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КОНКУРСНОГО ОТБОРА:</w:t>
      </w:r>
    </w:p>
    <w:p w14:paraId="5CF194C0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50">
        <w:rPr>
          <w:rFonts w:ascii="Times New Roman" w:hAnsi="Times New Roman" w:cs="Times New Roman"/>
          <w:sz w:val="28"/>
          <w:szCs w:val="28"/>
        </w:rPr>
        <w:t>с 10 октября по 10 ноября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47A5E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74236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ОРГАНИЗАЦИОННОГО КОМИТЕТА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F3F831" w14:textId="6C3566E3" w:rsid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комитета: г. </w:t>
      </w:r>
      <w:proofErr w:type="gramStart"/>
      <w:r w:rsidR="000F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ул. Революционная, д. 1, каб. 104, 353465 </w:t>
      </w:r>
      <w:r w:rsidRPr="008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организационного комитета </w:t>
      </w:r>
      <w:hyperlink r:id="rId5" w:history="1">
        <w:r w:rsidRPr="00606A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korolenko_premia@mail.ru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56330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14:paraId="5E3B1E26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МАТЕРИАЛОВ НА СОИСКАНИЕ ПРЕМИИ:</w:t>
      </w:r>
    </w:p>
    <w:p w14:paraId="1D007F6F" w14:textId="77777777" w:rsidR="008B7035" w:rsidRPr="00950882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 xml:space="preserve">1) книжное и/или журнальное издание произведения в двух экземплярах; </w:t>
      </w:r>
    </w:p>
    <w:p w14:paraId="372580D1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2) письмо о выдвижении</w:t>
      </w:r>
      <w:r w:rsidRPr="007E770A">
        <w:rPr>
          <w:rFonts w:ascii="Times New Roman" w:hAnsi="Times New Roman" w:cs="Times New Roman"/>
          <w:sz w:val="28"/>
          <w:szCs w:val="28"/>
        </w:rPr>
        <w:t xml:space="preserve"> на соискание премии, в котором должны содержаться следующие сведения: </w:t>
      </w:r>
    </w:p>
    <w:p w14:paraId="34CBB44F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Pr="006F47DE">
        <w:rPr>
          <w:rFonts w:ascii="Times New Roman" w:hAnsi="Times New Roman" w:cs="Times New Roman"/>
          <w:sz w:val="28"/>
          <w:szCs w:val="28"/>
        </w:rPr>
        <w:t>номинант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70A">
        <w:rPr>
          <w:rFonts w:ascii="Times New Roman" w:hAnsi="Times New Roman" w:cs="Times New Roman"/>
          <w:sz w:val="28"/>
          <w:szCs w:val="28"/>
        </w:rPr>
        <w:t xml:space="preserve"> -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 - номер телефона, адрес электронной почты); </w:t>
      </w:r>
    </w:p>
    <w:p w14:paraId="05D10123" w14:textId="529AB98A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-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имени, отчества (при наличии), псевдонима (при наличии), перечня наиболее значительных публикаций</w:t>
      </w:r>
      <w:r w:rsidRPr="00B70A1D">
        <w:rPr>
          <w:rFonts w:ascii="Times New Roman" w:hAnsi="Times New Roman" w:cs="Times New Roman"/>
          <w:sz w:val="28"/>
          <w:szCs w:val="28"/>
        </w:rPr>
        <w:t xml:space="preserve"> (</w:t>
      </w:r>
      <w:r w:rsidR="000F1162" w:rsidRPr="00B70A1D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770A">
        <w:rPr>
          <w:rFonts w:ascii="Times New Roman" w:hAnsi="Times New Roman" w:cs="Times New Roman"/>
          <w:sz w:val="28"/>
          <w:szCs w:val="28"/>
        </w:rPr>
        <w:t xml:space="preserve">наличии); </w:t>
      </w:r>
    </w:p>
    <w:p w14:paraId="3E25454D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-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</w:t>
      </w:r>
    </w:p>
    <w:p w14:paraId="36E06D8B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3) письменное </w:t>
      </w:r>
      <w:r w:rsidRPr="00503B56">
        <w:rPr>
          <w:rFonts w:ascii="Times New Roman" w:hAnsi="Times New Roman" w:cs="Times New Roman"/>
          <w:sz w:val="28"/>
          <w:szCs w:val="28"/>
        </w:rPr>
        <w:t xml:space="preserve">согласие автора (авторов) на выдвижение произведения на соискание премии с указанием следующей информации (фамилия, имя, отчество (при наличии), паспортные данные, контактный телефон, адрес электронной почты, почтовый адрес для связи); </w:t>
      </w:r>
    </w:p>
    <w:p w14:paraId="5AD74DC7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4) письменное подтверждение номинанта о соответствии произведения условиям пунктов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3B56">
        <w:rPr>
          <w:rFonts w:ascii="Times New Roman" w:hAnsi="Times New Roman" w:cs="Times New Roman"/>
          <w:sz w:val="28"/>
          <w:szCs w:val="28"/>
        </w:rPr>
        <w:t xml:space="preserve"> и 3.1 настоящего Положения; </w:t>
      </w:r>
    </w:p>
    <w:p w14:paraId="10CFB4CC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5) электронный вариант произведения на носителе информации;</w:t>
      </w:r>
    </w:p>
    <w:p w14:paraId="0B579FFF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(приложение).</w:t>
      </w:r>
    </w:p>
    <w:p w14:paraId="3BA1C1B8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17FA4" w14:textId="77777777" w:rsidR="008B7035" w:rsidRPr="008B7035" w:rsidRDefault="008B7035" w:rsidP="00FB6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ВЫДВИЖЕНИЯ ПРОИЗВЕДЕНИЙ НА СОИСКАНИЕ ПРЕМИИ И ТРЕБОВАНИЯ, ПРЕДЪЯВЛЯЕМЫЕ К ФОРМЕ И СОДЕРЖАНИЮ МАТЕРИАЛОВ НА СОИСКАНИЕ ПРЕМИИ:</w:t>
      </w:r>
    </w:p>
    <w:p w14:paraId="33DAA194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Правом выдвижения произведения на конкурсный отбор обладают:</w:t>
      </w:r>
    </w:p>
    <w:p w14:paraId="65756CED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издательства; </w:t>
      </w:r>
    </w:p>
    <w:p w14:paraId="64E0A8D8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информации; </w:t>
      </w:r>
    </w:p>
    <w:p w14:paraId="19BA6420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творческие союзы и объединения; </w:t>
      </w:r>
    </w:p>
    <w:p w14:paraId="1E9FEA8E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литературные ассоциации; </w:t>
      </w:r>
    </w:p>
    <w:p w14:paraId="77F615A3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музеи; </w:t>
      </w:r>
    </w:p>
    <w:p w14:paraId="36A8F611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библиотеки; </w:t>
      </w:r>
    </w:p>
    <w:p w14:paraId="0AF4BABA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 xml:space="preserve">органы управления культуры субъектов Российской Федерации и муниципальных образований; </w:t>
      </w:r>
    </w:p>
    <w:p w14:paraId="69AC2F29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редакции литературно-художественных журналов; </w:t>
      </w:r>
    </w:p>
    <w:p w14:paraId="0D9A1D93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другие организации, занимающиеся продвижением книги и чтения. </w:t>
      </w:r>
    </w:p>
    <w:p w14:paraId="6C6D5688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3B56">
        <w:rPr>
          <w:rFonts w:ascii="Times New Roman" w:hAnsi="Times New Roman" w:cs="Times New Roman"/>
          <w:sz w:val="28"/>
          <w:szCs w:val="28"/>
        </w:rPr>
        <w:t>втор (авторы) произведения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B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(ют)</w:t>
      </w:r>
      <w:r w:rsidRPr="00503B56">
        <w:rPr>
          <w:rFonts w:ascii="Times New Roman" w:hAnsi="Times New Roman" w:cs="Times New Roman"/>
          <w:sz w:val="28"/>
          <w:szCs w:val="28"/>
        </w:rPr>
        <w:t xml:space="preserve"> права выдвижения произведения на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DA035" w14:textId="76E30E38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B53A5">
        <w:rPr>
          <w:rFonts w:ascii="Times New Roman" w:hAnsi="Times New Roman" w:cs="Times New Roman"/>
          <w:sz w:val="28"/>
          <w:szCs w:val="28"/>
        </w:rPr>
        <w:t>оличество представляемых произведений, написанных одним автором (в том числе, написанным в соавторстве)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3A5">
        <w:rPr>
          <w:rFonts w:ascii="Times New Roman" w:hAnsi="Times New Roman" w:cs="Times New Roman"/>
          <w:sz w:val="28"/>
          <w:szCs w:val="28"/>
        </w:rPr>
        <w:t xml:space="preserve"> неограниченно,</w:t>
      </w:r>
      <w:r w:rsidRPr="00503B56">
        <w:rPr>
          <w:rFonts w:ascii="Times New Roman" w:hAnsi="Times New Roman" w:cs="Times New Roman"/>
          <w:sz w:val="28"/>
          <w:szCs w:val="28"/>
        </w:rPr>
        <w:t xml:space="preserve"> если произведения соответствуют требованиям, указанным в пункте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 w:rsidRPr="00B70A1D">
        <w:rPr>
          <w:rFonts w:ascii="Times New Roman" w:hAnsi="Times New Roman" w:cs="Times New Roman"/>
          <w:sz w:val="28"/>
          <w:szCs w:val="28"/>
        </w:rPr>
        <w:t>Положения</w:t>
      </w:r>
      <w:r w:rsidR="000F1162" w:rsidRPr="00B70A1D">
        <w:rPr>
          <w:rFonts w:ascii="Times New Roman" w:hAnsi="Times New Roman" w:cs="Times New Roman"/>
          <w:sz w:val="28"/>
          <w:szCs w:val="28"/>
        </w:rPr>
        <w:t xml:space="preserve"> о премии</w:t>
      </w:r>
      <w:r w:rsidRPr="00B70A1D">
        <w:rPr>
          <w:rFonts w:ascii="Times New Roman" w:hAnsi="Times New Roman" w:cs="Times New Roman"/>
          <w:sz w:val="28"/>
          <w:szCs w:val="28"/>
        </w:rPr>
        <w:t xml:space="preserve">. </w:t>
      </w:r>
      <w:r w:rsidRPr="00503B56">
        <w:rPr>
          <w:rFonts w:ascii="Times New Roman" w:hAnsi="Times New Roman" w:cs="Times New Roman"/>
          <w:sz w:val="28"/>
          <w:szCs w:val="28"/>
        </w:rPr>
        <w:t>Дилогии, трилогии и т.д. рассматриваются как одно произведение при условии их завершенности, общности героев и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 сюжетных линий.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03B56">
        <w:rPr>
          <w:rFonts w:ascii="Times New Roman" w:hAnsi="Times New Roman" w:cs="Times New Roman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B56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B56">
        <w:rPr>
          <w:rFonts w:ascii="Times New Roman" w:hAnsi="Times New Roman" w:cs="Times New Roman"/>
          <w:sz w:val="28"/>
          <w:szCs w:val="28"/>
        </w:rPr>
        <w:t xml:space="preserve">дилогии,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B56">
        <w:rPr>
          <w:rFonts w:ascii="Times New Roman" w:hAnsi="Times New Roman" w:cs="Times New Roman"/>
          <w:sz w:val="28"/>
          <w:szCs w:val="28"/>
        </w:rPr>
        <w:t>трилогии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62" w:rsidRPr="00503B56">
        <w:rPr>
          <w:rFonts w:ascii="Times New Roman" w:hAnsi="Times New Roman" w:cs="Times New Roman"/>
          <w:sz w:val="28"/>
          <w:szCs w:val="28"/>
        </w:rPr>
        <w:t>принимается</w:t>
      </w:r>
      <w:r w:rsidR="000F1162">
        <w:rPr>
          <w:rFonts w:ascii="Times New Roman" w:hAnsi="Times New Roman" w:cs="Times New Roman"/>
          <w:sz w:val="28"/>
          <w:szCs w:val="28"/>
        </w:rPr>
        <w:t xml:space="preserve"> </w:t>
      </w:r>
      <w:r w:rsidR="000F1162" w:rsidRPr="00503B56">
        <w:rPr>
          <w:rFonts w:ascii="Times New Roman" w:hAnsi="Times New Roman" w:cs="Times New Roman"/>
          <w:sz w:val="28"/>
          <w:szCs w:val="28"/>
        </w:rPr>
        <w:t xml:space="preserve">дата </w:t>
      </w:r>
      <w:r w:rsidR="000F1162">
        <w:rPr>
          <w:rFonts w:ascii="Times New Roman" w:hAnsi="Times New Roman" w:cs="Times New Roman"/>
          <w:sz w:val="28"/>
          <w:szCs w:val="28"/>
        </w:rPr>
        <w:t>выхода в</w:t>
      </w:r>
    </w:p>
    <w:p w14:paraId="6F17F462" w14:textId="77777777" w:rsidR="008B7035" w:rsidRDefault="008B7035" w:rsidP="008B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свет завершающего тома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395C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3B56">
        <w:rPr>
          <w:rFonts w:ascii="Times New Roman" w:hAnsi="Times New Roman" w:cs="Times New Roman"/>
          <w:sz w:val="28"/>
          <w:szCs w:val="28"/>
        </w:rPr>
        <w:t xml:space="preserve"> случае выдвижения сборника повестей и/или рассказов, состоящего как из не публиковавшихся ранее, так и опубликованных произведений, не публиковавшиеся произведения должны составлять не менее половины объема </w:t>
      </w:r>
      <w:r w:rsidRPr="00950882">
        <w:rPr>
          <w:rFonts w:ascii="Times New Roman" w:hAnsi="Times New Roman" w:cs="Times New Roman"/>
          <w:sz w:val="28"/>
          <w:szCs w:val="28"/>
        </w:rPr>
        <w:t xml:space="preserve">сборника. </w:t>
      </w:r>
    </w:p>
    <w:p w14:paraId="01302550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>Премия присуждается авторам литературных произведений в трёх номинациях:</w:t>
      </w:r>
    </w:p>
    <w:p w14:paraId="2F142BF4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B56">
        <w:rPr>
          <w:rFonts w:ascii="Times New Roman" w:hAnsi="Times New Roman" w:cs="Times New Roman"/>
          <w:sz w:val="28"/>
          <w:szCs w:val="28"/>
        </w:rPr>
        <w:t>«Гражданская позиция» (литературные произведения (проза), основные темы которых относятся к защите общественных интересов) – присуждается одна премия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0" w:name="_Hlk91144626"/>
      <w:r w:rsidRPr="00503B56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000 (двести пятьдесят</w:t>
      </w:r>
      <w:r w:rsidRPr="00503B5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E70AD5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B56">
        <w:rPr>
          <w:rFonts w:ascii="Times New Roman" w:hAnsi="Times New Roman" w:cs="Times New Roman"/>
          <w:sz w:val="28"/>
          <w:szCs w:val="28"/>
        </w:rPr>
        <w:t xml:space="preserve">«За литературно-просветительскую деятельность» </w:t>
      </w:r>
      <w:bookmarkEnd w:id="0"/>
      <w:r w:rsidRPr="00503B56">
        <w:rPr>
          <w:rFonts w:ascii="Times New Roman" w:hAnsi="Times New Roman" w:cs="Times New Roman"/>
          <w:sz w:val="28"/>
          <w:szCs w:val="28"/>
        </w:rPr>
        <w:t xml:space="preserve">(премию могут </w:t>
      </w:r>
      <w:r w:rsidRPr="005B53A5">
        <w:rPr>
          <w:rFonts w:ascii="Times New Roman" w:hAnsi="Times New Roman" w:cs="Times New Roman"/>
          <w:sz w:val="28"/>
          <w:szCs w:val="28"/>
        </w:rPr>
        <w:t>получить (авторы)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>организатор(ы) литературно-образовательных и просветительских программ, проектов, культурных акций, имеющих большую социальную значимость для популяризации и продвижения книги и чтения) – присуждается одна премия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>в сумме 150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(сто пятьдесят </w:t>
      </w:r>
      <w:r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3B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74E87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B56">
        <w:rPr>
          <w:rFonts w:ascii="Times New Roman" w:hAnsi="Times New Roman" w:cs="Times New Roman"/>
          <w:sz w:val="28"/>
          <w:szCs w:val="28"/>
        </w:rPr>
        <w:t>«За лучшее исследование литературного творчества В.Г. Короленко» – (литературоведческие работы, посвященные изучению творчества писателя) – присуждается одна премия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56">
        <w:rPr>
          <w:rFonts w:ascii="Times New Roman" w:hAnsi="Times New Roman" w:cs="Times New Roman"/>
          <w:sz w:val="28"/>
          <w:szCs w:val="28"/>
        </w:rPr>
        <w:t>в сумме 100</w:t>
      </w:r>
      <w:r>
        <w:rPr>
          <w:rFonts w:ascii="Times New Roman" w:hAnsi="Times New Roman" w:cs="Times New Roman"/>
          <w:sz w:val="28"/>
          <w:szCs w:val="28"/>
        </w:rPr>
        <w:t xml:space="preserve"> 000 (сто </w:t>
      </w:r>
      <w:r w:rsidRPr="00503B56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3B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4AC7BA0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На конкурсный отбор могут быть выдвинуты литературно- художественные </w:t>
      </w:r>
      <w:r w:rsidRPr="00950882">
        <w:rPr>
          <w:rFonts w:ascii="Times New Roman" w:hAnsi="Times New Roman" w:cs="Times New Roman"/>
          <w:sz w:val="28"/>
          <w:szCs w:val="28"/>
        </w:rPr>
        <w:t>прозаические произведения (романы, повести, сборники повестей и/или рассказов), презентационные материалы о литературно-просветительской деятельности, литературоведческие работы, литературно-образовательные и просветительские программы, проекты, культурные акции, имеющие большую социальную значимость для популяризации и продвижения книги и чтения. Все представляемые работы должны быть объёмом от 5 авторских печатных листов, написанные на русском языке и вышедшие отдельными изданиями или опубликованные в литературно-художественных журналах в течение двух лет, предшествующих</w:t>
      </w:r>
      <w:r w:rsidRPr="007E770A">
        <w:rPr>
          <w:rFonts w:ascii="Times New Roman" w:hAnsi="Times New Roman" w:cs="Times New Roman"/>
          <w:sz w:val="28"/>
          <w:szCs w:val="28"/>
        </w:rPr>
        <w:t xml:space="preserve"> году объявления конкурсного отбора для присуждения премии.</w:t>
      </w:r>
    </w:p>
    <w:p w14:paraId="480FA4E8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За </w:t>
      </w:r>
      <w:r w:rsidRPr="005B53A5">
        <w:rPr>
          <w:rFonts w:ascii="Times New Roman" w:hAnsi="Times New Roman" w:cs="Times New Roman"/>
          <w:sz w:val="28"/>
          <w:szCs w:val="28"/>
        </w:rPr>
        <w:t>авторский печатный лист</w:t>
      </w:r>
      <w:r w:rsidRPr="007E770A">
        <w:rPr>
          <w:rFonts w:ascii="Times New Roman" w:hAnsi="Times New Roman" w:cs="Times New Roman"/>
          <w:sz w:val="28"/>
          <w:szCs w:val="28"/>
        </w:rPr>
        <w:t xml:space="preserve"> принимается текст объемом 40 тысяч печатных знаков, включая пробелы.</w:t>
      </w:r>
    </w:p>
    <w:p w14:paraId="1B3634D2" w14:textId="77777777" w:rsidR="008B7035" w:rsidRPr="00950882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На конкурсный отбор не могут быть выдвинуты неопубликованные произведения; произведения, изданные в сервисе самопубликаций; </w:t>
      </w:r>
      <w:r w:rsidRPr="007E770A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опубликованные в средствах массовой информации (включая </w:t>
      </w:r>
      <w:r w:rsidRPr="00950882">
        <w:rPr>
          <w:rFonts w:ascii="Times New Roman" w:hAnsi="Times New Roman" w:cs="Times New Roman"/>
          <w:sz w:val="28"/>
          <w:szCs w:val="28"/>
        </w:rPr>
        <w:t>электронные); авторские переводы произведений, первоначально написанные на других языках; литературоведческие работы, литературно-образовательные и просветительские программы, проекты, культурные акции, не имеющие большой социальной значимости для популяризации и продвижения книги и чтения.</w:t>
      </w:r>
    </w:p>
    <w:p w14:paraId="09951C48" w14:textId="77777777" w:rsidR="008B7035" w:rsidRPr="00950882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Ограничений для авторов произведений по возрасту, гражданству, месту жительства и месту опубликования произведений не устанавливается.</w:t>
      </w:r>
    </w:p>
    <w:p w14:paraId="386AAE47" w14:textId="77777777" w:rsidR="008B7035" w:rsidRPr="00950882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 xml:space="preserve">Премия присуждается за представленное произведение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0882">
        <w:rPr>
          <w:rFonts w:ascii="Times New Roman" w:hAnsi="Times New Roman" w:cs="Times New Roman"/>
          <w:sz w:val="28"/>
          <w:szCs w:val="28"/>
        </w:rPr>
        <w:t>один раз.</w:t>
      </w:r>
    </w:p>
    <w:p w14:paraId="6FACB581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82">
        <w:rPr>
          <w:rFonts w:ascii="Times New Roman" w:hAnsi="Times New Roman" w:cs="Times New Roman"/>
          <w:sz w:val="28"/>
          <w:szCs w:val="28"/>
        </w:rPr>
        <w:t>В случае если среди соискателей премии не окажется лауреатов или число лауреатов будет меньше количества присуждаемых ежегодно премий, премия не присуждается или присуждается в количестве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882">
        <w:rPr>
          <w:rFonts w:ascii="Times New Roman" w:hAnsi="Times New Roman" w:cs="Times New Roman"/>
          <w:sz w:val="28"/>
          <w:szCs w:val="28"/>
        </w:rPr>
        <w:t xml:space="preserve"> равном количеству лауреатов.</w:t>
      </w:r>
    </w:p>
    <w:p w14:paraId="4FBBFC4A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A8868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Hlk10687383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ОПРЕДЕЛЕНИЯ ЛАУРЕАТОВ ПРЕМИИ:</w:t>
      </w:r>
    </w:p>
    <w:p w14:paraId="69E002B4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35">
        <w:rPr>
          <w:rFonts w:ascii="Times New Roman" w:hAnsi="Times New Roman" w:cs="Times New Roman"/>
          <w:sz w:val="28"/>
          <w:szCs w:val="28"/>
        </w:rPr>
        <w:t>Организационный  комитет  премии  рассматривает  материалы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65">
        <w:rPr>
          <w:rFonts w:ascii="Times New Roman" w:hAnsi="Times New Roman" w:cs="Times New Roman"/>
          <w:sz w:val="28"/>
          <w:szCs w:val="28"/>
        </w:rPr>
        <w:t xml:space="preserve">соискание премии и принимает одно из следующих решений: </w:t>
      </w:r>
    </w:p>
    <w:p w14:paraId="51D49638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1) о направлении материалов на соискание премии для их экспертизы в экспертный совет; </w:t>
      </w:r>
    </w:p>
    <w:p w14:paraId="6393D296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2) об отказе в направлении материалов на соискание премии для их экспертизы в экспертный совет. </w:t>
      </w:r>
    </w:p>
    <w:bookmarkEnd w:id="1"/>
    <w:p w14:paraId="3902A214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Основаниями для</w:t>
      </w:r>
      <w:r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7E770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3510AE16" w14:textId="77777777" w:rsidR="008B7035" w:rsidRPr="007E770A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материалов на соискание премии с нарушением сроков, указанных в объявлении о конкурсном отборе произведений на присуждение премии; </w:t>
      </w:r>
    </w:p>
    <w:p w14:paraId="5BF34D25" w14:textId="77777777" w:rsidR="008B7035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материалов на соискание премии, указанных в </w:t>
      </w:r>
      <w:r w:rsidRPr="00503B56">
        <w:rPr>
          <w:rFonts w:ascii="Times New Roman" w:hAnsi="Times New Roman" w:cs="Times New Roman"/>
          <w:sz w:val="28"/>
          <w:szCs w:val="28"/>
        </w:rPr>
        <w:t xml:space="preserve">пункте 3.2 Положения; </w:t>
      </w:r>
    </w:p>
    <w:p w14:paraId="1FE36567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A">
        <w:rPr>
          <w:rFonts w:ascii="Times New Roman" w:hAnsi="Times New Roman" w:cs="Times New Roman"/>
          <w:sz w:val="28"/>
          <w:szCs w:val="28"/>
        </w:rPr>
        <w:t>представление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0A">
        <w:rPr>
          <w:rFonts w:ascii="Times New Roman" w:hAnsi="Times New Roman" w:cs="Times New Roman"/>
          <w:sz w:val="28"/>
          <w:szCs w:val="28"/>
        </w:rPr>
        <w:t xml:space="preserve">на соискание премии </w:t>
      </w:r>
      <w:r>
        <w:rPr>
          <w:rFonts w:ascii="Times New Roman" w:hAnsi="Times New Roman" w:cs="Times New Roman"/>
          <w:sz w:val="28"/>
          <w:szCs w:val="28"/>
        </w:rPr>
        <w:t>не соответствуют подпункту 1.5 Положения;</w:t>
      </w:r>
    </w:p>
    <w:p w14:paraId="71B5D58A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сведений. </w:t>
      </w:r>
    </w:p>
    <w:p w14:paraId="67CE0704" w14:textId="77777777" w:rsidR="008B7035" w:rsidRPr="00503B56" w:rsidRDefault="008B7035" w:rsidP="008B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Переписка с авторами не ведется. </w:t>
      </w:r>
    </w:p>
    <w:p w14:paraId="65F01644" w14:textId="77777777" w:rsidR="008B7035" w:rsidRPr="005B53A5" w:rsidRDefault="008B7035" w:rsidP="008B70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5">
        <w:rPr>
          <w:rFonts w:ascii="Times New Roman" w:hAnsi="Times New Roman" w:cs="Times New Roman"/>
          <w:sz w:val="28"/>
          <w:szCs w:val="28"/>
        </w:rPr>
        <w:t>В случае отсутствия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Pr="005B53A5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5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B53A5">
        <w:rPr>
          <w:rFonts w:ascii="Times New Roman" w:hAnsi="Times New Roman" w:cs="Times New Roman"/>
          <w:sz w:val="28"/>
          <w:szCs w:val="28"/>
        </w:rPr>
        <w:t>Положения, организационный комитет принимает решение</w:t>
      </w:r>
      <w:r w:rsidRPr="00CB632F">
        <w:rPr>
          <w:rFonts w:ascii="Times New Roman" w:hAnsi="Times New Roman" w:cs="Times New Roman"/>
          <w:sz w:val="28"/>
          <w:szCs w:val="28"/>
        </w:rPr>
        <w:t xml:space="preserve"> </w:t>
      </w:r>
      <w:r w:rsidRPr="007E770A">
        <w:rPr>
          <w:rFonts w:ascii="Times New Roman" w:hAnsi="Times New Roman" w:cs="Times New Roman"/>
          <w:sz w:val="28"/>
          <w:szCs w:val="28"/>
        </w:rPr>
        <w:t>о направлении материалов на соискание премии для их экспертизы в экспертный совет</w:t>
      </w:r>
      <w:r w:rsidRPr="005B53A5">
        <w:rPr>
          <w:rFonts w:ascii="Times New Roman" w:hAnsi="Times New Roman" w:cs="Times New Roman"/>
          <w:sz w:val="28"/>
          <w:szCs w:val="28"/>
        </w:rPr>
        <w:t>.</w:t>
      </w:r>
    </w:p>
    <w:p w14:paraId="46932B89" w14:textId="77777777" w:rsidR="008B7035" w:rsidRPr="008B7035" w:rsidRDefault="008B7035" w:rsidP="008B7035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lang w:eastAsia="ru-RU"/>
        </w:rPr>
      </w:pPr>
    </w:p>
    <w:p w14:paraId="16F9F1C7" w14:textId="77777777" w:rsidR="008B7035" w:rsidRDefault="00FB63A2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НОМЕР ТЕЛЕФОНА ДЛЯ ПОЛУЧЕНИЯ КОНСУЛЬТАЦИИ ПО ВОПРОСАМ ПОДГОТОВКИ МАТЕРИАЛОВ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DBD0BF4" w14:textId="77777777" w:rsidR="00FB63A2" w:rsidRPr="00FB63A2" w:rsidRDefault="00FB63A2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A2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(86141) 2-08-36, 2-08-35</w:t>
      </w:r>
    </w:p>
    <w:p w14:paraId="28804D02" w14:textId="77777777" w:rsidR="00FB63A2" w:rsidRPr="008B7035" w:rsidRDefault="00FB63A2" w:rsidP="008B7035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lang w:eastAsia="ru-RU"/>
        </w:rPr>
      </w:pPr>
    </w:p>
    <w:p w14:paraId="5D17167F" w14:textId="77777777" w:rsidR="008B7035" w:rsidRDefault="00FB63A2" w:rsidP="008B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ОБЪЯВЛЕНИЯ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C6FEFF" w14:textId="77777777" w:rsidR="00FB63A2" w:rsidRPr="00950882" w:rsidRDefault="00FB63A2" w:rsidP="00FB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50">
        <w:rPr>
          <w:rFonts w:ascii="Times New Roman" w:hAnsi="Times New Roman" w:cs="Times New Roman"/>
          <w:sz w:val="28"/>
          <w:szCs w:val="28"/>
        </w:rPr>
        <w:t>Определение лауреатов премии осуществляется экспертным советом  с 20</w:t>
      </w:r>
      <w:r>
        <w:rPr>
          <w:rFonts w:ascii="Times New Roman" w:hAnsi="Times New Roman" w:cs="Times New Roman"/>
          <w:sz w:val="28"/>
          <w:szCs w:val="28"/>
        </w:rPr>
        <w:t xml:space="preserve"> по 30 ноября 2022 года</w:t>
      </w:r>
      <w:r w:rsidRPr="00A60150">
        <w:rPr>
          <w:rFonts w:ascii="Times New Roman" w:hAnsi="Times New Roman" w:cs="Times New Roman"/>
          <w:sz w:val="28"/>
          <w:szCs w:val="28"/>
        </w:rPr>
        <w:t>.</w:t>
      </w:r>
    </w:p>
    <w:p w14:paraId="423155F4" w14:textId="77777777" w:rsidR="00EC0671" w:rsidRPr="00FB63A2" w:rsidRDefault="00FB63A2" w:rsidP="00FB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л</w:t>
      </w:r>
      <w:r w:rsidRPr="00950882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0882">
        <w:rPr>
          <w:rFonts w:ascii="Times New Roman" w:hAnsi="Times New Roman" w:cs="Times New Roman"/>
          <w:sz w:val="28"/>
          <w:szCs w:val="28"/>
        </w:rPr>
        <w:t xml:space="preserve"> премии с вручением дипломов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95088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82">
        <w:rPr>
          <w:rFonts w:ascii="Times New Roman" w:hAnsi="Times New Roman" w:cs="Times New Roman"/>
          <w:sz w:val="28"/>
          <w:szCs w:val="28"/>
        </w:rPr>
        <w:t xml:space="preserve">торжественной церемонии 25 декабря. </w:t>
      </w:r>
    </w:p>
    <w:sectPr w:rsidR="00EC0671" w:rsidRPr="00FB63A2" w:rsidSect="008B70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148"/>
    <w:multiLevelType w:val="multilevel"/>
    <w:tmpl w:val="C774667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83233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4AE"/>
    <w:rsid w:val="000F1162"/>
    <w:rsid w:val="005224AE"/>
    <w:rsid w:val="005F1F2F"/>
    <w:rsid w:val="008B7035"/>
    <w:rsid w:val="00B70A1D"/>
    <w:rsid w:val="00EC0671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F6E"/>
  <w15:docId w15:val="{70A10CE6-E543-49D5-8306-BB2A8C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035"/>
    <w:rPr>
      <w:b/>
      <w:bCs/>
    </w:rPr>
  </w:style>
  <w:style w:type="character" w:styleId="a4">
    <w:name w:val="Hyperlink"/>
    <w:basedOn w:val="a0"/>
    <w:uiPriority w:val="99"/>
    <w:unhideWhenUsed/>
    <w:rsid w:val="008B70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03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nko_prem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Екатерина Курс</cp:lastModifiedBy>
  <cp:revision>4</cp:revision>
  <dcterms:created xsi:type="dcterms:W3CDTF">2022-09-26T12:56:00Z</dcterms:created>
  <dcterms:modified xsi:type="dcterms:W3CDTF">2022-09-27T08:56:00Z</dcterms:modified>
</cp:coreProperties>
</file>